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0D5E" w14:textId="77777777" w:rsidR="00714F7C" w:rsidRDefault="00714F7C" w:rsidP="00714F7C">
      <w:pPr>
        <w:pStyle w:val="a4"/>
        <w:suppressAutoHyphens/>
        <w:spacing w:line="240" w:lineRule="auto"/>
        <w:jc w:val="center"/>
        <w:rPr>
          <w:b/>
          <w:lang w:eastAsia="ar-SA"/>
        </w:rPr>
      </w:pPr>
      <w:r>
        <w:rPr>
          <w:b/>
          <w:lang w:eastAsia="ar-SA"/>
        </w:rPr>
        <w:t>Программа р</w:t>
      </w:r>
      <w:r w:rsidRPr="00C642A0">
        <w:rPr>
          <w:b/>
          <w:lang w:eastAsia="ar-SA"/>
        </w:rPr>
        <w:t>абот</w:t>
      </w:r>
      <w:r>
        <w:rPr>
          <w:b/>
          <w:lang w:eastAsia="ar-SA"/>
        </w:rPr>
        <w:t>ы</w:t>
      </w:r>
      <w:r w:rsidRPr="00C642A0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площадок – проектно-образовательных сессий  </w:t>
      </w:r>
    </w:p>
    <w:p w14:paraId="40AAFCC1" w14:textId="77777777" w:rsidR="005E324A" w:rsidRPr="00C642A0" w:rsidRDefault="005E324A" w:rsidP="005E324A">
      <w:pPr>
        <w:pStyle w:val="a4"/>
        <w:suppressAutoHyphens/>
        <w:spacing w:line="240" w:lineRule="auto"/>
        <w:jc w:val="center"/>
        <w:rPr>
          <w:b/>
          <w:lang w:eastAsia="ar-SA"/>
        </w:rPr>
      </w:pPr>
    </w:p>
    <w:tbl>
      <w:tblPr>
        <w:tblStyle w:val="a9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48"/>
        <w:gridCol w:w="3261"/>
        <w:gridCol w:w="5103"/>
        <w:gridCol w:w="1275"/>
      </w:tblGrid>
      <w:tr w:rsidR="005A642B" w:rsidRPr="00D56700" w14:paraId="5258E682" w14:textId="3BC889F4" w:rsidTr="00714F7C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F5924" w14:textId="77777777" w:rsidR="005A642B" w:rsidRPr="00D56700" w:rsidRDefault="005A642B" w:rsidP="00C1057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0" w:name="_Hlk110950583"/>
            <w:r w:rsidRPr="00D567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BC2E6" w14:textId="3D14BE7D" w:rsidR="005A642B" w:rsidRPr="00D56700" w:rsidRDefault="005A642B" w:rsidP="00D943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площадки</w:t>
            </w:r>
          </w:p>
          <w:p w14:paraId="5C70BF1B" w14:textId="77777777" w:rsidR="005A642B" w:rsidRPr="00D56700" w:rsidRDefault="005A642B" w:rsidP="00D943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04892" w14:textId="77777777" w:rsidR="005A642B" w:rsidRPr="00D56700" w:rsidRDefault="005A642B" w:rsidP="00D943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00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CFA1B" w14:textId="77777777" w:rsidR="005A642B" w:rsidRPr="00D56700" w:rsidRDefault="005A642B" w:rsidP="00D943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00">
              <w:rPr>
                <w:rFonts w:ascii="Times New Roman" w:hAnsi="Times New Roman" w:cs="Times New Roman"/>
              </w:rPr>
              <w:t>Модератор/куратор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11AA7" w14:textId="58C7CFB3" w:rsidR="005A642B" w:rsidRPr="00D56700" w:rsidRDefault="005A642B" w:rsidP="00D943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ауд.</w:t>
            </w:r>
          </w:p>
        </w:tc>
      </w:tr>
      <w:tr w:rsidR="005A642B" w:rsidRPr="00D56700" w14:paraId="38A98094" w14:textId="03483750" w:rsidTr="00714F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FABE" w14:textId="77777777" w:rsidR="005A642B" w:rsidRPr="00D56700" w:rsidRDefault="005A642B" w:rsidP="00B30D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2BFB" w14:textId="2E7AAF29" w:rsidR="005A642B" w:rsidRPr="00D56700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41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роект</w:t>
            </w:r>
            <w:r w:rsidRPr="00A7441C">
              <w:rPr>
                <w:rFonts w:ascii="Times New Roman" w:hAnsi="Times New Roman" w:cs="Times New Roman"/>
              </w:rPr>
              <w:t xml:space="preserve"> «Школа Минпросвещения России»: концепция, внедрение</w:t>
            </w:r>
            <w:r>
              <w:rPr>
                <w:rFonts w:ascii="Times New Roman" w:hAnsi="Times New Roman" w:cs="Times New Roman"/>
              </w:rPr>
              <w:t xml:space="preserve"> и реализация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B17AD" w14:textId="778800E2" w:rsidR="005A642B" w:rsidRPr="00D56700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700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  <w:r>
              <w:rPr>
                <w:rFonts w:ascii="Times New Roman" w:hAnsi="Times New Roman" w:cs="Times New Roman"/>
              </w:rPr>
              <w:t>, заместители директора по воспитательной работе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25F2F" w14:textId="3579A565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41C">
              <w:rPr>
                <w:rFonts w:ascii="Times New Roman" w:hAnsi="Times New Roman" w:cs="Times New Roman"/>
                <w:b/>
                <w:bCs/>
              </w:rPr>
              <w:t>Модератор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F16A9">
              <w:rPr>
                <w:rFonts w:ascii="Times New Roman" w:hAnsi="Times New Roman" w:cs="Times New Roman"/>
                <w:b/>
                <w:bCs/>
              </w:rPr>
              <w:t>Густокашина Людмила Анатольевна</w:t>
            </w:r>
            <w:r w:rsidRPr="00A7441C">
              <w:rPr>
                <w:rFonts w:ascii="Times New Roman" w:hAnsi="Times New Roman" w:cs="Times New Roman"/>
              </w:rPr>
              <w:t>, ректор АНО ДПО «Открытый институт профессионального образования», кандидат педагогических наук, доцент, Заслуженный учитель РФ</w:t>
            </w:r>
          </w:p>
          <w:p w14:paraId="7D1A3E2D" w14:textId="77777777" w:rsidR="005A642B" w:rsidRPr="00D56700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41C">
              <w:rPr>
                <w:rFonts w:ascii="Times New Roman" w:hAnsi="Times New Roman" w:cs="Times New Roman"/>
                <w:b/>
                <w:bCs/>
              </w:rPr>
              <w:t>Куратор</w:t>
            </w:r>
            <w:r>
              <w:rPr>
                <w:rFonts w:ascii="Times New Roman" w:hAnsi="Times New Roman" w:cs="Times New Roman"/>
              </w:rPr>
              <w:t>: Одинокова Екатерина Ивановна, директор МАУ «ЦРО»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4083" w14:textId="77777777" w:rsidR="005A642B" w:rsidRDefault="005A642B" w:rsidP="005A64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42B">
              <w:rPr>
                <w:rFonts w:ascii="Times New Roman" w:hAnsi="Times New Roman"/>
              </w:rPr>
              <w:t>21</w:t>
            </w:r>
          </w:p>
          <w:p w14:paraId="047EA5D9" w14:textId="68D7014A" w:rsidR="00495647" w:rsidRPr="005A642B" w:rsidRDefault="00495647" w:rsidP="005A64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(клубная комната)</w:t>
            </w:r>
          </w:p>
        </w:tc>
      </w:tr>
      <w:tr w:rsidR="005A642B" w:rsidRPr="00D56700" w14:paraId="1A99F485" w14:textId="09AD28A4" w:rsidTr="00714F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F03D1" w14:textId="67D6188F" w:rsidR="005A642B" w:rsidRDefault="005A642B" w:rsidP="00B30D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2924" w14:textId="27DDB0CD" w:rsidR="005A642B" w:rsidRPr="00A7441C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616D2">
              <w:rPr>
                <w:rFonts w:ascii="Times New Roman" w:hAnsi="Times New Roman"/>
              </w:rPr>
              <w:t>оспитательное воздействие на личность обучающихся</w:t>
            </w:r>
            <w:r>
              <w:rPr>
                <w:rFonts w:ascii="Times New Roman" w:hAnsi="Times New Roman"/>
              </w:rPr>
              <w:t xml:space="preserve"> через учебную деятельность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1171B" w14:textId="3EFF912F" w:rsidR="005A642B" w:rsidRPr="00D56700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учебной работе, заместители директора по методической работе, педагоги образовательных организаций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7C61C" w14:textId="77777777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Модератор: </w:t>
            </w:r>
            <w:r w:rsidRPr="002F16A9">
              <w:rPr>
                <w:rFonts w:ascii="Times New Roman" w:hAnsi="Times New Roman"/>
                <w:b/>
                <w:bCs/>
              </w:rPr>
              <w:t>Августинович Вера Михайловна</w:t>
            </w:r>
            <w:r w:rsidRPr="00A744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7441C">
              <w:rPr>
                <w:rFonts w:ascii="Times New Roman" w:hAnsi="Times New Roman"/>
              </w:rPr>
              <w:t>преподаватель АНО ДПО «ОИПО», доцент, Заслуженный учитель РФ</w:t>
            </w:r>
          </w:p>
          <w:p w14:paraId="5D803628" w14:textId="02E5FB26" w:rsidR="005A642B" w:rsidRPr="00A7441C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54F3">
              <w:rPr>
                <w:rFonts w:ascii="Times New Roman" w:hAnsi="Times New Roman"/>
                <w:b/>
                <w:bCs/>
              </w:rPr>
              <w:t>Куратор</w:t>
            </w:r>
            <w:r>
              <w:rPr>
                <w:rFonts w:ascii="Times New Roman" w:hAnsi="Times New Roman"/>
              </w:rPr>
              <w:t>: Сысоева Ксения Рашидовна, заместитель директора МАУ «ЦРО»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CC587" w14:textId="71DC58CC" w:rsidR="005A642B" w:rsidRPr="005A642B" w:rsidRDefault="005A642B" w:rsidP="005A64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42B">
              <w:rPr>
                <w:rFonts w:ascii="Times New Roman" w:hAnsi="Times New Roman"/>
              </w:rPr>
              <w:t>22</w:t>
            </w:r>
          </w:p>
        </w:tc>
      </w:tr>
      <w:tr w:rsidR="005A642B" w:rsidRPr="00D56700" w14:paraId="59613D4D" w14:textId="4632B233" w:rsidTr="00714F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5A4F5" w14:textId="1637A27B" w:rsidR="005A642B" w:rsidRDefault="005A642B" w:rsidP="000616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60299" w14:textId="4D7EF305" w:rsidR="005A642B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56700"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56700">
              <w:rPr>
                <w:rFonts w:ascii="Times New Roman" w:hAnsi="Times New Roman" w:cs="Times New Roman"/>
              </w:rPr>
              <w:t xml:space="preserve"> Концепции развития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E9F3E" w14:textId="7939B385" w:rsidR="005A642B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6700">
              <w:rPr>
                <w:rFonts w:ascii="Times New Roman" w:hAnsi="Times New Roman" w:cs="Times New Roman"/>
              </w:rPr>
              <w:t>Руководители, заместители, методисты, педагоги учреждений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педагоги общеобразовательных организаций, реализующие образовательные программы дополнительного образования, педагоги-организаторы, </w:t>
            </w:r>
            <w:r w:rsidRPr="009277AA">
              <w:rPr>
                <w:rFonts w:ascii="Times New Roman" w:hAnsi="Times New Roman" w:cs="Times New Roman"/>
              </w:rPr>
              <w:t>педагоги образовательных организаций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8F5D2" w14:textId="77777777" w:rsidR="005A642B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6D2">
              <w:rPr>
                <w:rFonts w:ascii="Times New Roman" w:hAnsi="Times New Roman" w:cs="Times New Roman"/>
                <w:b/>
                <w:bCs/>
              </w:rPr>
              <w:t>Модератор</w:t>
            </w:r>
            <w:r w:rsidRPr="00D56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3E3">
              <w:rPr>
                <w:rFonts w:ascii="Times New Roman" w:hAnsi="Times New Roman" w:cs="Times New Roman"/>
                <w:b/>
                <w:bCs/>
              </w:rPr>
              <w:t>Титлянова Галина Николаевна</w:t>
            </w:r>
            <w:r w:rsidRPr="00D56700">
              <w:rPr>
                <w:rFonts w:ascii="Times New Roman" w:hAnsi="Times New Roman" w:cs="Times New Roman"/>
              </w:rPr>
              <w:t>, директор МАУ ДО «ДЮЦ «Рифей»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700">
              <w:rPr>
                <w:rFonts w:ascii="Times New Roman" w:hAnsi="Times New Roman" w:cs="Times New Roman"/>
              </w:rPr>
              <w:t>Перми</w:t>
            </w:r>
          </w:p>
          <w:p w14:paraId="16832E53" w14:textId="0C8F6F00" w:rsidR="005A642B" w:rsidRPr="00D56700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3E3">
              <w:rPr>
                <w:rFonts w:ascii="Times New Roman" w:hAnsi="Times New Roman" w:cs="Times New Roman"/>
                <w:b/>
                <w:bCs/>
              </w:rPr>
              <w:t>Сомодератор: Пушкарева Татьяна Борисовна</w:t>
            </w:r>
            <w:r>
              <w:rPr>
                <w:rFonts w:ascii="Times New Roman" w:hAnsi="Times New Roman" w:cs="Times New Roman"/>
              </w:rPr>
              <w:t>, директор МАУ ДО «ЦДОД «Дар»</w:t>
            </w:r>
          </w:p>
          <w:p w14:paraId="07DFEA83" w14:textId="2DEB408C" w:rsidR="005A642B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616D2">
              <w:rPr>
                <w:rFonts w:ascii="Times New Roman" w:hAnsi="Times New Roman" w:cs="Times New Roman"/>
                <w:b/>
                <w:bCs/>
              </w:rPr>
              <w:t>Куратор</w:t>
            </w:r>
            <w:r w:rsidRPr="00D56700">
              <w:rPr>
                <w:rFonts w:ascii="Times New Roman" w:hAnsi="Times New Roman" w:cs="Times New Roman"/>
              </w:rPr>
              <w:t>: Новоселова Галина Валентиновна, методист МАУ «ЦРО»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B1F87" w14:textId="290599AE" w:rsidR="005A642B" w:rsidRPr="005A642B" w:rsidRDefault="005A642B" w:rsidP="005A64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42B">
              <w:rPr>
                <w:rFonts w:ascii="Times New Roman" w:hAnsi="Times New Roman"/>
              </w:rPr>
              <w:t>23</w:t>
            </w:r>
          </w:p>
        </w:tc>
      </w:tr>
      <w:tr w:rsidR="005A642B" w:rsidRPr="00D56700" w14:paraId="1AA40215" w14:textId="54253F14" w:rsidTr="00714F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10202" w14:textId="6F610EAA" w:rsidR="005A642B" w:rsidRDefault="005A642B" w:rsidP="000616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6B7F5" w14:textId="54E897EA" w:rsidR="005A642B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36D">
              <w:rPr>
                <w:rFonts w:ascii="Times New Roman" w:hAnsi="Times New Roman"/>
              </w:rPr>
              <w:t>Стратегия развития Общероссийского общественно-государственного движения детей и молодёжи, как идеологической составляющей системы воспитания нового поколения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BF271" w14:textId="5E6496F7" w:rsidR="005A642B" w:rsidRPr="00D56700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616D2">
              <w:rPr>
                <w:rFonts w:ascii="Times New Roman" w:hAnsi="Times New Roman"/>
              </w:rPr>
              <w:t>оветник</w:t>
            </w:r>
            <w:r>
              <w:rPr>
                <w:rFonts w:ascii="Times New Roman" w:hAnsi="Times New Roman"/>
              </w:rPr>
              <w:t>и</w:t>
            </w:r>
            <w:r w:rsidRPr="000616D2">
              <w:rPr>
                <w:rFonts w:ascii="Times New Roman" w:hAnsi="Times New Roman"/>
              </w:rPr>
              <w:t xml:space="preserve"> директор</w:t>
            </w:r>
            <w:r>
              <w:rPr>
                <w:rFonts w:ascii="Times New Roman" w:hAnsi="Times New Roman"/>
              </w:rPr>
              <w:t>а</w:t>
            </w:r>
            <w:r w:rsidRPr="000616D2">
              <w:rPr>
                <w:rFonts w:ascii="Times New Roman" w:hAnsi="Times New Roman"/>
              </w:rPr>
              <w:t xml:space="preserve"> по воспитанию и взаимодействию с детскими общественными объединениями, председател</w:t>
            </w:r>
            <w:r>
              <w:rPr>
                <w:rFonts w:ascii="Times New Roman" w:hAnsi="Times New Roman"/>
              </w:rPr>
              <w:t>и</w:t>
            </w:r>
            <w:r w:rsidRPr="000616D2">
              <w:rPr>
                <w:rFonts w:ascii="Times New Roman" w:hAnsi="Times New Roman"/>
              </w:rPr>
              <w:t xml:space="preserve"> первичных отделений Общероссийского общественно-государственного движения детей и молодёжи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FDDAF" w14:textId="77777777" w:rsidR="005A642B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Модератор: </w:t>
            </w:r>
            <w:r w:rsidRPr="005B33E3">
              <w:rPr>
                <w:rFonts w:ascii="Times New Roman" w:hAnsi="Times New Roman"/>
                <w:b/>
                <w:bCs/>
              </w:rPr>
              <w:t>Мясников Александр Михайлович</w:t>
            </w:r>
            <w:r w:rsidRPr="000616D2">
              <w:rPr>
                <w:rFonts w:ascii="Times New Roman" w:hAnsi="Times New Roman"/>
              </w:rPr>
              <w:t>, Руководителю регионального отделения Общероссийского общественно-государственного движения детей и молодёжи</w:t>
            </w:r>
          </w:p>
          <w:p w14:paraId="0B60BAFC" w14:textId="7DC15F16" w:rsidR="005A642B" w:rsidRPr="000616D2" w:rsidRDefault="005A642B" w:rsidP="000616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616D2">
              <w:rPr>
                <w:rFonts w:ascii="Times New Roman" w:hAnsi="Times New Roman"/>
                <w:b/>
                <w:bCs/>
              </w:rPr>
              <w:t>Куратор</w:t>
            </w:r>
            <w:r>
              <w:rPr>
                <w:rFonts w:ascii="Times New Roman" w:hAnsi="Times New Roman"/>
              </w:rPr>
              <w:t xml:space="preserve">: Истомина Ксения </w:t>
            </w:r>
            <w:r w:rsidR="003B0DF8">
              <w:rPr>
                <w:rFonts w:ascii="Times New Roman" w:hAnsi="Times New Roman"/>
              </w:rPr>
              <w:t>Владимировна</w:t>
            </w:r>
            <w:r>
              <w:rPr>
                <w:rFonts w:ascii="Times New Roman" w:hAnsi="Times New Roman"/>
              </w:rPr>
              <w:t>, методист МАУ «ЦРО», муниципальный координатор деятельности с</w:t>
            </w:r>
            <w:r w:rsidRPr="000616D2">
              <w:rPr>
                <w:rFonts w:ascii="Times New Roman" w:hAnsi="Times New Roman"/>
              </w:rPr>
              <w:t>оветник</w:t>
            </w:r>
            <w:r>
              <w:rPr>
                <w:rFonts w:ascii="Times New Roman" w:hAnsi="Times New Roman"/>
              </w:rPr>
              <w:t>ов</w:t>
            </w:r>
            <w:r w:rsidRPr="000616D2">
              <w:rPr>
                <w:rFonts w:ascii="Times New Roman" w:hAnsi="Times New Roman"/>
              </w:rPr>
              <w:t xml:space="preserve"> директора по воспитанию и взаимодействию с детскими общественными объединениями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D595" w14:textId="38A4D8FB" w:rsidR="005A642B" w:rsidRPr="005A642B" w:rsidRDefault="005A642B" w:rsidP="005A64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42B">
              <w:rPr>
                <w:rFonts w:ascii="Times New Roman" w:hAnsi="Times New Roman"/>
              </w:rPr>
              <w:t>19</w:t>
            </w:r>
          </w:p>
        </w:tc>
      </w:tr>
      <w:tr w:rsidR="005A642B" w:rsidRPr="00D56700" w14:paraId="4EBEF21D" w14:textId="5F9B7D82" w:rsidTr="00714F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6722D" w14:textId="14429402" w:rsidR="005A642B" w:rsidRDefault="005A642B" w:rsidP="00B30D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9C50C" w14:textId="5026746A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внедрения федеральной </w:t>
            </w:r>
            <w:r w:rsidRPr="0072436D">
              <w:rPr>
                <w:rFonts w:ascii="Times New Roman" w:hAnsi="Times New Roman" w:cs="Times New Roman"/>
              </w:rPr>
              <w:t>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72436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72436D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  <w:p w14:paraId="4746FBF8" w14:textId="03DE667E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D27D9" w14:textId="4D0EDD17" w:rsidR="005A642B" w:rsidRPr="00D56700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700">
              <w:rPr>
                <w:rFonts w:ascii="Times New Roman" w:hAnsi="Times New Roman" w:cs="Times New Roman"/>
              </w:rPr>
              <w:t>Руководители дошкольных образовательных организаций, заместители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D56700">
              <w:rPr>
                <w:rFonts w:ascii="Times New Roman" w:hAnsi="Times New Roman" w:cs="Times New Roman"/>
              </w:rPr>
              <w:t xml:space="preserve"> по дошкольному образованию, методисты, старшие воспитатели</w:t>
            </w:r>
            <w:r>
              <w:rPr>
                <w:rFonts w:ascii="Times New Roman" w:hAnsi="Times New Roman" w:cs="Times New Roman"/>
              </w:rPr>
              <w:t>, педагоги образовательных организаций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7C5B6" w14:textId="37DEE3C9" w:rsidR="005A642B" w:rsidRPr="00D56700" w:rsidRDefault="005A642B" w:rsidP="007243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36D">
              <w:rPr>
                <w:rFonts w:ascii="Times New Roman" w:hAnsi="Times New Roman" w:cs="Times New Roman"/>
                <w:b/>
                <w:bCs/>
              </w:rPr>
              <w:t>Модератор</w:t>
            </w:r>
            <w:r w:rsidRPr="00D56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DF0">
              <w:rPr>
                <w:rFonts w:ascii="Times New Roman" w:hAnsi="Times New Roman" w:cs="Times New Roman"/>
                <w:b/>
                <w:bCs/>
              </w:rPr>
              <w:t>Анисимова Галина Александровна</w:t>
            </w:r>
            <w:r w:rsidRPr="00D567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заместитель заведующего </w:t>
            </w:r>
            <w:r w:rsidRPr="0072436D">
              <w:rPr>
                <w:rFonts w:ascii="Times New Roman" w:hAnsi="Times New Roman"/>
              </w:rPr>
              <w:t xml:space="preserve">МАДОУ </w:t>
            </w:r>
            <w:r>
              <w:rPr>
                <w:rFonts w:ascii="Times New Roman" w:hAnsi="Times New Roman" w:cs="Times New Roman"/>
              </w:rPr>
              <w:t>«</w:t>
            </w:r>
            <w:r w:rsidRPr="0072436D">
              <w:rPr>
                <w:rFonts w:ascii="Times New Roman" w:hAnsi="Times New Roman"/>
              </w:rPr>
              <w:t>Центр развития ребенка - Детский сад №137</w:t>
            </w:r>
            <w:r>
              <w:rPr>
                <w:rFonts w:ascii="Times New Roman" w:hAnsi="Times New Roman"/>
              </w:rPr>
              <w:t>» г. Перми</w:t>
            </w:r>
          </w:p>
          <w:p w14:paraId="1B089443" w14:textId="77777777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36D">
              <w:rPr>
                <w:rFonts w:ascii="Times New Roman" w:hAnsi="Times New Roman" w:cs="Times New Roman"/>
                <w:b/>
                <w:bCs/>
              </w:rPr>
              <w:t>Куратор</w:t>
            </w:r>
            <w:r w:rsidRPr="00D56700">
              <w:rPr>
                <w:rFonts w:ascii="Times New Roman" w:hAnsi="Times New Roman" w:cs="Times New Roman"/>
              </w:rPr>
              <w:t>: Панфилова Евгения Евгеньевна, методист МАУ «ЦРО»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ACFE5" w14:textId="4CF00200" w:rsidR="005A642B" w:rsidRPr="005A642B" w:rsidRDefault="005A642B" w:rsidP="005A64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42B">
              <w:rPr>
                <w:rFonts w:ascii="Times New Roman" w:hAnsi="Times New Roman"/>
              </w:rPr>
              <w:t>27</w:t>
            </w:r>
          </w:p>
        </w:tc>
      </w:tr>
      <w:tr w:rsidR="005A642B" w:rsidRPr="00D56700" w14:paraId="7318348A" w14:textId="64768511" w:rsidTr="00714F7C">
        <w:trPr>
          <w:trHeight w:val="10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34B7C" w14:textId="4644906D" w:rsidR="005A642B" w:rsidRPr="00D56700" w:rsidRDefault="005A642B" w:rsidP="00B30D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B1B45" w14:textId="7DD613A4" w:rsidR="005A642B" w:rsidRDefault="00F61BAE" w:rsidP="00ED12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Pr="00F61BAE">
              <w:rPr>
                <w:rFonts w:ascii="Times New Roman" w:hAnsi="Times New Roman"/>
              </w:rPr>
              <w:t>внедрен</w:t>
            </w:r>
            <w:r>
              <w:rPr>
                <w:rFonts w:ascii="Times New Roman" w:hAnsi="Times New Roman"/>
              </w:rPr>
              <w:t>ии</w:t>
            </w:r>
            <w:r w:rsidRPr="00F61BAE">
              <w:rPr>
                <w:rFonts w:ascii="Times New Roman" w:hAnsi="Times New Roman"/>
              </w:rPr>
              <w:t xml:space="preserve"> един</w:t>
            </w:r>
            <w:r>
              <w:rPr>
                <w:rFonts w:ascii="Times New Roman" w:hAnsi="Times New Roman"/>
              </w:rPr>
              <w:t>ой</w:t>
            </w:r>
            <w:r w:rsidRPr="00F61BAE">
              <w:rPr>
                <w:rFonts w:ascii="Times New Roman" w:hAnsi="Times New Roman"/>
              </w:rPr>
              <w:t xml:space="preserve"> модел</w:t>
            </w:r>
            <w:r>
              <w:rPr>
                <w:rFonts w:ascii="Times New Roman" w:hAnsi="Times New Roman"/>
              </w:rPr>
              <w:t>и</w:t>
            </w:r>
            <w:r w:rsidRPr="00F61BAE">
              <w:rPr>
                <w:rFonts w:ascii="Times New Roman" w:hAnsi="Times New Roman"/>
              </w:rPr>
              <w:t xml:space="preserve"> профориентации</w:t>
            </w:r>
            <w:r w:rsidR="00F638E6">
              <w:rPr>
                <w:rFonts w:ascii="Times New Roman" w:hAnsi="Times New Roman"/>
              </w:rPr>
              <w:t xml:space="preserve"> в школах</w:t>
            </w:r>
          </w:p>
          <w:p w14:paraId="0AC383B4" w14:textId="060EB563" w:rsidR="005A642B" w:rsidRPr="00D56700" w:rsidRDefault="005A642B" w:rsidP="00ED12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057F4" w14:textId="4384DB90" w:rsidR="005A642B" w:rsidRPr="00D56700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12B9">
              <w:rPr>
                <w:rFonts w:ascii="Times New Roman" w:hAnsi="Times New Roman" w:cs="Times New Roman"/>
              </w:rPr>
              <w:t>едагоги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, ответственные за профориентационную работу в </w:t>
            </w:r>
            <w:r w:rsidR="00495647">
              <w:rPr>
                <w:rFonts w:ascii="Times New Roman" w:hAnsi="Times New Roman" w:cs="Times New Roman"/>
              </w:rPr>
              <w:t>школе</w:t>
            </w:r>
            <w:r>
              <w:rPr>
                <w:rFonts w:ascii="Times New Roman" w:hAnsi="Times New Roman" w:cs="Times New Roman"/>
              </w:rPr>
              <w:t>, к</w:t>
            </w:r>
            <w:r w:rsidRPr="002F16A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C2FB3" w14:textId="7ED1B99B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2B9">
              <w:rPr>
                <w:rFonts w:ascii="Times New Roman" w:hAnsi="Times New Roman" w:cs="Times New Roman"/>
                <w:b/>
                <w:bCs/>
              </w:rPr>
              <w:t>Модератор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F16A9">
              <w:rPr>
                <w:rFonts w:ascii="Times New Roman" w:hAnsi="Times New Roman" w:cs="Times New Roman"/>
                <w:b/>
                <w:bCs/>
              </w:rPr>
              <w:t>Петрова Ирина Борисовна</w:t>
            </w:r>
            <w:r>
              <w:rPr>
                <w:rFonts w:ascii="Times New Roman" w:hAnsi="Times New Roman" w:cs="Times New Roman"/>
              </w:rPr>
              <w:t>, директор МАОУ «Лицей №8» г. Перми</w:t>
            </w:r>
          </w:p>
          <w:p w14:paraId="266A7389" w14:textId="40C254EA" w:rsidR="005A642B" w:rsidRPr="00D56700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2B9">
              <w:rPr>
                <w:rFonts w:ascii="Times New Roman" w:hAnsi="Times New Roman" w:cs="Times New Roman"/>
                <w:b/>
                <w:bCs/>
              </w:rPr>
              <w:t>Куратор</w:t>
            </w:r>
            <w:r>
              <w:rPr>
                <w:rFonts w:ascii="Times New Roman" w:hAnsi="Times New Roman" w:cs="Times New Roman"/>
              </w:rPr>
              <w:t>: Уткина Александра Андреевна, методист МАУ «ЦРО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C733" w14:textId="7038826B" w:rsidR="005A642B" w:rsidRPr="005A642B" w:rsidRDefault="005A642B" w:rsidP="005A64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42B">
              <w:rPr>
                <w:rFonts w:ascii="Times New Roman" w:hAnsi="Times New Roman"/>
              </w:rPr>
              <w:t>28</w:t>
            </w:r>
          </w:p>
        </w:tc>
      </w:tr>
      <w:tr w:rsidR="005A642B" w:rsidRPr="00D56700" w14:paraId="36256072" w14:textId="5775CA31" w:rsidTr="00714F7C">
        <w:trPr>
          <w:trHeight w:val="10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26A00" w14:textId="013EBB3D" w:rsidR="005A642B" w:rsidRDefault="005A642B" w:rsidP="00B30D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95026" w14:textId="0267B774" w:rsidR="005A642B" w:rsidRPr="00ED12B9" w:rsidRDefault="005A642B" w:rsidP="00ED12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297">
              <w:rPr>
                <w:rFonts w:ascii="Times New Roman" w:hAnsi="Times New Roman"/>
              </w:rPr>
              <w:t>Наставничество как инструмент повышения качества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ACF5" w14:textId="714E8392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Молодые специалисты, наставники, </w:t>
            </w:r>
            <w:r w:rsidRPr="00305297">
              <w:rPr>
                <w:rFonts w:ascii="Times New Roman" w:hAnsi="Times New Roman"/>
              </w:rPr>
              <w:t>педагоги образовательных организаций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62F0" w14:textId="77777777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Модераторы: </w:t>
            </w:r>
            <w:r w:rsidRPr="00305297">
              <w:rPr>
                <w:rFonts w:ascii="Times New Roman" w:hAnsi="Times New Roman"/>
                <w:b/>
                <w:bCs/>
              </w:rPr>
              <w:t xml:space="preserve">Сиреньщикова Светлана Сергеевна, </w:t>
            </w:r>
            <w:r w:rsidRPr="00305297">
              <w:rPr>
                <w:rFonts w:ascii="Times New Roman" w:hAnsi="Times New Roman"/>
              </w:rPr>
              <w:t>учитель географии, молодой специалист</w:t>
            </w:r>
            <w:r>
              <w:rPr>
                <w:rFonts w:ascii="Times New Roman" w:hAnsi="Times New Roman"/>
              </w:rPr>
              <w:t xml:space="preserve"> МАОУ СОШ №21;</w:t>
            </w:r>
            <w:r>
              <w:rPr>
                <w:rFonts w:ascii="Times New Roman" w:hAnsi="Times New Roman"/>
                <w:b/>
                <w:bCs/>
              </w:rPr>
              <w:t xml:space="preserve"> Анянова Наталья Александровна, </w:t>
            </w:r>
            <w:r>
              <w:rPr>
                <w:rFonts w:ascii="Times New Roman" w:hAnsi="Times New Roman"/>
              </w:rPr>
              <w:t>учитель информатики, наставник</w:t>
            </w:r>
            <w:r w:rsidRPr="00E17D01">
              <w:rPr>
                <w:rFonts w:ascii="Times New Roman" w:hAnsi="Times New Roman"/>
              </w:rPr>
              <w:t xml:space="preserve"> МАОУ СОШ №21</w:t>
            </w:r>
          </w:p>
          <w:p w14:paraId="524BDCE3" w14:textId="1BDF9F54" w:rsidR="005A642B" w:rsidRPr="00ED12B9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38EE">
              <w:rPr>
                <w:rFonts w:ascii="Times New Roman" w:hAnsi="Times New Roman"/>
                <w:b/>
                <w:bCs/>
              </w:rPr>
              <w:t>Куратор</w:t>
            </w:r>
            <w:r>
              <w:rPr>
                <w:rFonts w:ascii="Times New Roman" w:hAnsi="Times New Roman"/>
              </w:rPr>
              <w:t>: Быдзан Татьяна Павловна, методист МАУ «ЦРО»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A8B65" w14:textId="0864E6B3" w:rsidR="005A642B" w:rsidRP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42B">
              <w:rPr>
                <w:rFonts w:ascii="Times New Roman" w:hAnsi="Times New Roman"/>
              </w:rPr>
              <w:t>Клубная рекреация</w:t>
            </w:r>
          </w:p>
        </w:tc>
      </w:tr>
      <w:tr w:rsidR="005A642B" w:rsidRPr="00D56700" w14:paraId="7068B3B4" w14:textId="47229A7A" w:rsidTr="00714F7C">
        <w:trPr>
          <w:trHeight w:val="10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363B4" w14:textId="7E2BD9F2" w:rsidR="005A642B" w:rsidRDefault="005A642B" w:rsidP="00B30D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4C2E4" w14:textId="45334A1E" w:rsidR="005A642B" w:rsidRPr="00ED12B9" w:rsidRDefault="005A642B" w:rsidP="00ED12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7D01">
              <w:rPr>
                <w:rFonts w:ascii="Times New Roman" w:hAnsi="Times New Roman"/>
              </w:rPr>
              <w:t>Роль первичных профсоюзных организаций в реализации основных векторов наставничества в образовательных организациях Кунгурского муниципального округа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57C8" w14:textId="7C4B6063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Председатели </w:t>
            </w:r>
            <w:r w:rsidRPr="00E17D01">
              <w:rPr>
                <w:rFonts w:ascii="Times New Roman" w:hAnsi="Times New Roman"/>
              </w:rPr>
              <w:t>первичных профсоюзных организаций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C01EFF">
              <w:rPr>
                <w:rFonts w:ascii="Times New Roman" w:hAnsi="Times New Roman"/>
              </w:rPr>
              <w:t>профгруппорги</w:t>
            </w:r>
            <w:r>
              <w:rPr>
                <w:rFonts w:ascii="Times New Roman" w:hAnsi="Times New Roman"/>
              </w:rPr>
              <w:t xml:space="preserve">, </w:t>
            </w:r>
            <w:r w:rsidRPr="00E17D01">
              <w:rPr>
                <w:rFonts w:ascii="Times New Roman" w:hAnsi="Times New Roman"/>
              </w:rPr>
              <w:t>педагоги образовательных организаций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8CE0C" w14:textId="1CE3E47A" w:rsidR="005A642B" w:rsidRPr="00C01EFF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Модератор:</w:t>
            </w:r>
            <w:r>
              <w:t xml:space="preserve"> </w:t>
            </w:r>
            <w:r w:rsidRPr="00C01EFF">
              <w:rPr>
                <w:rFonts w:ascii="Times New Roman" w:hAnsi="Times New Roman"/>
                <w:b/>
                <w:bCs/>
              </w:rPr>
              <w:t xml:space="preserve">Шелатонова Татьяна Николаевна, </w:t>
            </w:r>
            <w:r w:rsidRPr="00C01EFF">
              <w:rPr>
                <w:rFonts w:ascii="Times New Roman" w:hAnsi="Times New Roman"/>
              </w:rPr>
              <w:t>заместитель председателя крайкома профсоюза образования</w:t>
            </w:r>
          </w:p>
          <w:p w14:paraId="30BBB504" w14:textId="77777777" w:rsidR="005A642B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Сомодератор: </w:t>
            </w:r>
            <w:r w:rsidRPr="00B664BF">
              <w:rPr>
                <w:rFonts w:ascii="Times New Roman" w:hAnsi="Times New Roman"/>
                <w:b/>
                <w:bCs/>
              </w:rPr>
              <w:t>Поскина Татьяна Александровна</w:t>
            </w:r>
            <w:r w:rsidRPr="00E17D01">
              <w:rPr>
                <w:rFonts w:ascii="Times New Roman" w:hAnsi="Times New Roman"/>
              </w:rPr>
              <w:t>, председатель Кунгурской территориальной организации Общероссийского профсоюза образования</w:t>
            </w:r>
          </w:p>
          <w:p w14:paraId="14755AEB" w14:textId="7E2A28E0" w:rsidR="005A642B" w:rsidRPr="00ED12B9" w:rsidRDefault="005A642B" w:rsidP="00B30D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73DF0">
              <w:rPr>
                <w:rFonts w:ascii="Times New Roman" w:hAnsi="Times New Roman"/>
                <w:b/>
                <w:bCs/>
              </w:rPr>
              <w:t>Куратор</w:t>
            </w:r>
            <w:r>
              <w:rPr>
                <w:rFonts w:ascii="Times New Roman" w:hAnsi="Times New Roman"/>
              </w:rPr>
              <w:t>: Самойловских Елена Владимировна, заместитель директора МАУ «ЦРО»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D0CAB" w14:textId="02F98679" w:rsidR="005A642B" w:rsidRPr="005A642B" w:rsidRDefault="005A642B" w:rsidP="005A64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42B">
              <w:rPr>
                <w:rFonts w:ascii="Times New Roman" w:hAnsi="Times New Roman"/>
              </w:rPr>
              <w:t>29</w:t>
            </w:r>
          </w:p>
        </w:tc>
      </w:tr>
      <w:bookmarkEnd w:id="0"/>
    </w:tbl>
    <w:p w14:paraId="697E5AB2" w14:textId="38ABF922" w:rsidR="00E73B47" w:rsidRDefault="00E73B47" w:rsidP="005E3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3B47" w:rsidSect="00D464A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E"/>
    <w:rsid w:val="00005AC2"/>
    <w:rsid w:val="000334EF"/>
    <w:rsid w:val="000616D2"/>
    <w:rsid w:val="00091DF0"/>
    <w:rsid w:val="000954AD"/>
    <w:rsid w:val="000E314B"/>
    <w:rsid w:val="00142140"/>
    <w:rsid w:val="00152258"/>
    <w:rsid w:val="00156468"/>
    <w:rsid w:val="00161633"/>
    <w:rsid w:val="00174838"/>
    <w:rsid w:val="001B4747"/>
    <w:rsid w:val="001C12A4"/>
    <w:rsid w:val="002154F3"/>
    <w:rsid w:val="0025313C"/>
    <w:rsid w:val="00264CE3"/>
    <w:rsid w:val="002A7134"/>
    <w:rsid w:val="002F16A9"/>
    <w:rsid w:val="00305297"/>
    <w:rsid w:val="003B0DF8"/>
    <w:rsid w:val="003D7BFA"/>
    <w:rsid w:val="003E303D"/>
    <w:rsid w:val="003E7B2E"/>
    <w:rsid w:val="00474A7C"/>
    <w:rsid w:val="0048630E"/>
    <w:rsid w:val="00495647"/>
    <w:rsid w:val="00512ECB"/>
    <w:rsid w:val="00516605"/>
    <w:rsid w:val="00543F1A"/>
    <w:rsid w:val="00550FF8"/>
    <w:rsid w:val="005848A0"/>
    <w:rsid w:val="0059320B"/>
    <w:rsid w:val="005A177B"/>
    <w:rsid w:val="005A642B"/>
    <w:rsid w:val="005B33E3"/>
    <w:rsid w:val="005C6A16"/>
    <w:rsid w:val="005E324A"/>
    <w:rsid w:val="00607D43"/>
    <w:rsid w:val="00630C56"/>
    <w:rsid w:val="006338EE"/>
    <w:rsid w:val="006442D6"/>
    <w:rsid w:val="00645914"/>
    <w:rsid w:val="006542FF"/>
    <w:rsid w:val="0065706A"/>
    <w:rsid w:val="00692ED0"/>
    <w:rsid w:val="006A33A1"/>
    <w:rsid w:val="006E516B"/>
    <w:rsid w:val="00714F7C"/>
    <w:rsid w:val="0072436D"/>
    <w:rsid w:val="00734F68"/>
    <w:rsid w:val="007571B0"/>
    <w:rsid w:val="00761DC6"/>
    <w:rsid w:val="00770DEC"/>
    <w:rsid w:val="00776E56"/>
    <w:rsid w:val="007C2004"/>
    <w:rsid w:val="007C430E"/>
    <w:rsid w:val="007E493C"/>
    <w:rsid w:val="007F54F9"/>
    <w:rsid w:val="0082539A"/>
    <w:rsid w:val="00826ECB"/>
    <w:rsid w:val="00860D1F"/>
    <w:rsid w:val="00864B34"/>
    <w:rsid w:val="00870A8B"/>
    <w:rsid w:val="00873DF0"/>
    <w:rsid w:val="00886DE3"/>
    <w:rsid w:val="008C28F9"/>
    <w:rsid w:val="009277AA"/>
    <w:rsid w:val="009B050F"/>
    <w:rsid w:val="00A07E49"/>
    <w:rsid w:val="00A27F1E"/>
    <w:rsid w:val="00A30CC9"/>
    <w:rsid w:val="00A7441C"/>
    <w:rsid w:val="00AA19AD"/>
    <w:rsid w:val="00AC37A3"/>
    <w:rsid w:val="00AE2599"/>
    <w:rsid w:val="00AF5B2E"/>
    <w:rsid w:val="00B05619"/>
    <w:rsid w:val="00B16FAB"/>
    <w:rsid w:val="00B30DF9"/>
    <w:rsid w:val="00B319BE"/>
    <w:rsid w:val="00B57430"/>
    <w:rsid w:val="00B65CE7"/>
    <w:rsid w:val="00B664BF"/>
    <w:rsid w:val="00B97166"/>
    <w:rsid w:val="00BA1FC5"/>
    <w:rsid w:val="00BD47A9"/>
    <w:rsid w:val="00C01EFF"/>
    <w:rsid w:val="00C10576"/>
    <w:rsid w:val="00C86F18"/>
    <w:rsid w:val="00D10E76"/>
    <w:rsid w:val="00D464A4"/>
    <w:rsid w:val="00D80A02"/>
    <w:rsid w:val="00DC36DB"/>
    <w:rsid w:val="00E17D01"/>
    <w:rsid w:val="00E410AB"/>
    <w:rsid w:val="00E73B47"/>
    <w:rsid w:val="00EA5C8D"/>
    <w:rsid w:val="00EC150A"/>
    <w:rsid w:val="00ED12B9"/>
    <w:rsid w:val="00EE2F80"/>
    <w:rsid w:val="00F0279B"/>
    <w:rsid w:val="00F137F8"/>
    <w:rsid w:val="00F16C4B"/>
    <w:rsid w:val="00F61BAE"/>
    <w:rsid w:val="00F638E6"/>
    <w:rsid w:val="00FD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1B51"/>
  <w15:docId w15:val="{4D824617-D6C3-4907-8C20-3EDB36F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516605"/>
  </w:style>
  <w:style w:type="paragraph" w:customStyle="1" w:styleId="a3">
    <w:name w:val="Заголовок к тексту"/>
    <w:basedOn w:val="a"/>
    <w:next w:val="a4"/>
    <w:qFormat/>
    <w:rsid w:val="00AA19A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AA19AD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19AD"/>
    <w:rPr>
      <w:rFonts w:ascii="Times New Roman" w:eastAsia="Times New Roman" w:hAnsi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AA19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19AD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770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E3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64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123\&#1041;&#1083;&#1072;&#1085;&#1082;_&#1055;&#1080;&#1089;&#1100;&#1084;&#1072;%20_&#1059;&#1087;&#1088;&#1072;&#1074;&#1083;&#1077;&#1085;&#1080;&#1103;%20_&#1054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Бланк_Письма _Управления _Образования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2022-08-24T12:58:00Z</cp:lastPrinted>
  <dcterms:created xsi:type="dcterms:W3CDTF">2023-08-23T07:10:00Z</dcterms:created>
  <dcterms:modified xsi:type="dcterms:W3CDTF">2023-08-25T03:19:00Z</dcterms:modified>
</cp:coreProperties>
</file>